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E4" w:rsidRPr="00946EE9" w:rsidRDefault="001B59D2" w:rsidP="006E04CD">
      <w:pPr>
        <w:pStyle w:val="Ttulo"/>
        <w:pBdr>
          <w:bottom w:val="single" w:sz="8" w:space="14" w:color="4F81BD" w:themeColor="accent1"/>
        </w:pBdr>
        <w:jc w:val="right"/>
        <w:rPr>
          <w:i/>
          <w:color w:val="auto"/>
          <w:sz w:val="44"/>
        </w:rPr>
      </w:pPr>
      <w:r>
        <w:rPr>
          <w:color w:val="auto"/>
          <w:sz w:val="44"/>
        </w:rPr>
        <w:tab/>
      </w:r>
      <w:r>
        <w:rPr>
          <w:color w:val="auto"/>
          <w:sz w:val="44"/>
        </w:rPr>
        <w:tab/>
      </w:r>
      <w:r>
        <w:rPr>
          <w:color w:val="auto"/>
          <w:sz w:val="44"/>
        </w:rPr>
        <w:tab/>
      </w:r>
      <w:r>
        <w:rPr>
          <w:color w:val="auto"/>
          <w:sz w:val="44"/>
        </w:rPr>
        <w:tab/>
      </w:r>
      <w:r w:rsidR="00D71CE4">
        <w:rPr>
          <w:color w:val="auto"/>
          <w:sz w:val="44"/>
        </w:rPr>
        <w:tab/>
      </w:r>
      <w:r w:rsidR="00D71CE4">
        <w:rPr>
          <w:color w:val="auto"/>
          <w:sz w:val="44"/>
        </w:rPr>
        <w:tab/>
      </w:r>
      <w:r w:rsidR="00D71CE4" w:rsidRPr="00946EE9">
        <w:rPr>
          <w:i/>
          <w:color w:val="auto"/>
          <w:sz w:val="28"/>
        </w:rPr>
        <w:tab/>
      </w:r>
      <w:r w:rsidR="00D71CE4" w:rsidRPr="00946EE9">
        <w:rPr>
          <w:i/>
          <w:color w:val="auto"/>
          <w:sz w:val="28"/>
        </w:rPr>
        <w:tab/>
      </w:r>
      <w:r w:rsidR="00D71CE4" w:rsidRPr="00946EE9">
        <w:rPr>
          <w:i/>
          <w:color w:val="auto"/>
          <w:sz w:val="24"/>
        </w:rPr>
        <w:t>3/11/2015</w:t>
      </w:r>
    </w:p>
    <w:p w:rsidR="00D71CE4" w:rsidRDefault="00D71CE4" w:rsidP="006E04CD">
      <w:pPr>
        <w:pStyle w:val="Ttulo"/>
        <w:pBdr>
          <w:bottom w:val="single" w:sz="8" w:space="14" w:color="4F81BD" w:themeColor="accent1"/>
        </w:pBdr>
        <w:rPr>
          <w:color w:val="auto"/>
          <w:sz w:val="44"/>
        </w:rPr>
      </w:pPr>
    </w:p>
    <w:p w:rsidR="00D71CE4" w:rsidRDefault="00946EE9" w:rsidP="00946EE9">
      <w:pPr>
        <w:pStyle w:val="Ttulo"/>
        <w:pBdr>
          <w:bottom w:val="single" w:sz="8" w:space="14" w:color="4F81BD" w:themeColor="accent1"/>
        </w:pBdr>
        <w:jc w:val="center"/>
        <w:rPr>
          <w:color w:val="auto"/>
          <w:sz w:val="44"/>
        </w:rPr>
      </w:pPr>
      <w:r>
        <w:rPr>
          <w:noProof/>
          <w:lang w:eastAsia="es-CL"/>
        </w:rPr>
        <w:drawing>
          <wp:inline distT="0" distB="0" distL="0" distR="0">
            <wp:extent cx="1790700" cy="1478976"/>
            <wp:effectExtent l="0" t="0" r="0" b="6985"/>
            <wp:docPr id="1" name="Imagen 1" descr="https://escudouchile.files.wordpress.com/2012/06/escudo-universidad-de-chile-col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cudouchile.files.wordpress.com/2012/06/escudo-universidad-de-chile-color-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1308" cy="1479478"/>
                    </a:xfrm>
                    <a:prstGeom prst="rect">
                      <a:avLst/>
                    </a:prstGeom>
                    <a:noFill/>
                    <a:ln>
                      <a:noFill/>
                    </a:ln>
                  </pic:spPr>
                </pic:pic>
              </a:graphicData>
            </a:graphic>
          </wp:inline>
        </w:drawing>
      </w:r>
    </w:p>
    <w:p w:rsidR="00946EE9" w:rsidRPr="00946EE9" w:rsidRDefault="00946EE9" w:rsidP="00946EE9"/>
    <w:p w:rsidR="001E2AF2" w:rsidRPr="00946EE9" w:rsidRDefault="001E2AF2" w:rsidP="006E04CD">
      <w:pPr>
        <w:pStyle w:val="Ttulo"/>
        <w:pBdr>
          <w:bottom w:val="single" w:sz="8" w:space="14" w:color="4F81BD" w:themeColor="accent1"/>
        </w:pBdr>
        <w:jc w:val="center"/>
        <w:rPr>
          <w:b/>
          <w:color w:val="auto"/>
          <w:sz w:val="48"/>
        </w:rPr>
      </w:pPr>
      <w:r w:rsidRPr="00946EE9">
        <w:rPr>
          <w:b/>
          <w:color w:val="auto"/>
          <w:sz w:val="48"/>
        </w:rPr>
        <w:t>EVALUACIÓN TRADICIONAL CONDUCTISTA</w:t>
      </w:r>
    </w:p>
    <w:p w:rsidR="00946EE9" w:rsidRPr="00946EE9" w:rsidRDefault="00946EE9" w:rsidP="006E04CD">
      <w:pPr>
        <w:pStyle w:val="Ttulo"/>
        <w:pBdr>
          <w:bottom w:val="single" w:sz="8" w:space="14" w:color="4F81BD" w:themeColor="accent1"/>
        </w:pBdr>
        <w:jc w:val="center"/>
        <w:rPr>
          <w:color w:val="auto"/>
          <w:sz w:val="32"/>
        </w:rPr>
      </w:pPr>
    </w:p>
    <w:p w:rsidR="00534F2A" w:rsidRPr="00946EE9" w:rsidRDefault="001E2AF2" w:rsidP="006E04CD">
      <w:pPr>
        <w:pStyle w:val="Ttulo"/>
        <w:pBdr>
          <w:bottom w:val="single" w:sz="8" w:space="14" w:color="4F81BD" w:themeColor="accent1"/>
        </w:pBdr>
        <w:jc w:val="center"/>
        <w:rPr>
          <w:color w:val="auto"/>
          <w:sz w:val="40"/>
        </w:rPr>
      </w:pPr>
      <w:r w:rsidRPr="00946EE9">
        <w:rPr>
          <w:color w:val="auto"/>
          <w:sz w:val="32"/>
        </w:rPr>
        <w:t>ASPECTO TÉCNICO</w:t>
      </w:r>
    </w:p>
    <w:p w:rsidR="00946EE9" w:rsidRDefault="00946EE9" w:rsidP="00946EE9">
      <w:pPr>
        <w:rPr>
          <w:rFonts w:asciiTheme="minorHAnsi" w:hAnsiTheme="minorHAnsi" w:cstheme="minorHAnsi"/>
          <w:b/>
          <w:sz w:val="24"/>
          <w:szCs w:val="24"/>
        </w:rPr>
      </w:pPr>
    </w:p>
    <w:p w:rsidR="00946EE9" w:rsidRDefault="00946EE9" w:rsidP="00946EE9">
      <w:pPr>
        <w:rPr>
          <w:rFonts w:asciiTheme="minorHAnsi" w:hAnsiTheme="minorHAnsi" w:cstheme="minorHAnsi"/>
          <w:b/>
          <w:sz w:val="24"/>
          <w:szCs w:val="24"/>
        </w:rPr>
      </w:pPr>
    </w:p>
    <w:p w:rsidR="001E2AF2" w:rsidRPr="00946EE9" w:rsidRDefault="00534F2A" w:rsidP="00946EE9">
      <w:pPr>
        <w:rPr>
          <w:rFonts w:asciiTheme="minorHAnsi" w:hAnsiTheme="minorHAnsi" w:cstheme="minorHAnsi"/>
          <w:b/>
          <w:sz w:val="24"/>
          <w:szCs w:val="24"/>
        </w:rPr>
      </w:pPr>
      <w:r w:rsidRPr="00946EE9">
        <w:rPr>
          <w:rFonts w:asciiTheme="minorHAnsi" w:hAnsiTheme="minorHAnsi" w:cstheme="minorHAnsi"/>
          <w:b/>
          <w:sz w:val="24"/>
          <w:szCs w:val="24"/>
        </w:rPr>
        <w:t>I</w:t>
      </w:r>
      <w:r w:rsidR="006E04CD" w:rsidRPr="00946EE9">
        <w:rPr>
          <w:rFonts w:asciiTheme="minorHAnsi" w:hAnsiTheme="minorHAnsi" w:cstheme="minorHAnsi"/>
          <w:b/>
          <w:sz w:val="24"/>
          <w:szCs w:val="24"/>
        </w:rPr>
        <w:t>S</w:t>
      </w:r>
      <w:r w:rsidRPr="00946EE9">
        <w:rPr>
          <w:rFonts w:asciiTheme="minorHAnsi" w:hAnsiTheme="minorHAnsi" w:cstheme="minorHAnsi"/>
          <w:b/>
          <w:sz w:val="24"/>
          <w:szCs w:val="24"/>
        </w:rPr>
        <w:t>N</w:t>
      </w:r>
      <w:r w:rsidR="006E04CD" w:rsidRPr="00946EE9">
        <w:rPr>
          <w:rFonts w:asciiTheme="minorHAnsi" w:hAnsiTheme="minorHAnsi" w:cstheme="minorHAnsi"/>
          <w:b/>
          <w:sz w:val="24"/>
          <w:szCs w:val="24"/>
        </w:rPr>
        <w:t>ITUTO DE ESTUDIOS SECUNDARIOS (ISUCH)</w:t>
      </w:r>
    </w:p>
    <w:p w:rsidR="001E2AF2" w:rsidRPr="005D7AF5" w:rsidRDefault="001E2AF2" w:rsidP="001E2AF2">
      <w:pPr>
        <w:rPr>
          <w:rFonts w:asciiTheme="minorHAnsi" w:hAnsiTheme="minorHAnsi" w:cstheme="minorHAnsi"/>
          <w:sz w:val="32"/>
          <w:szCs w:val="24"/>
        </w:rPr>
      </w:pPr>
    </w:p>
    <w:p w:rsidR="00946EE9" w:rsidRDefault="00946EE9" w:rsidP="00946EE9">
      <w:pPr>
        <w:spacing w:after="0" w:line="240" w:lineRule="auto"/>
        <w:rPr>
          <w:rFonts w:asciiTheme="minorHAnsi" w:hAnsiTheme="minorHAnsi" w:cstheme="minorHAnsi"/>
          <w:b/>
          <w:sz w:val="24"/>
          <w:szCs w:val="24"/>
        </w:rPr>
      </w:pPr>
      <w:r>
        <w:rPr>
          <w:rFonts w:asciiTheme="minorHAnsi" w:hAnsiTheme="minorHAnsi" w:cstheme="minorHAnsi"/>
          <w:b/>
          <w:sz w:val="24"/>
          <w:szCs w:val="24"/>
        </w:rPr>
        <w:t>CURSO</w:t>
      </w:r>
      <w:r>
        <w:rPr>
          <w:rFonts w:asciiTheme="minorHAnsi" w:hAnsiTheme="minorHAnsi" w:cstheme="minorHAnsi"/>
          <w:b/>
          <w:sz w:val="24"/>
          <w:szCs w:val="24"/>
        </w:rPr>
        <w:tab/>
        <w:t xml:space="preserve">            : 7 Básico</w:t>
      </w:r>
    </w:p>
    <w:p w:rsidR="00946EE9" w:rsidRDefault="00946EE9" w:rsidP="00946EE9">
      <w:pPr>
        <w:spacing w:after="0" w:line="240" w:lineRule="auto"/>
        <w:rPr>
          <w:rFonts w:asciiTheme="minorHAnsi" w:hAnsiTheme="minorHAnsi" w:cstheme="minorHAnsi"/>
          <w:b/>
          <w:sz w:val="24"/>
          <w:szCs w:val="24"/>
        </w:rPr>
      </w:pPr>
      <w:r>
        <w:rPr>
          <w:rFonts w:asciiTheme="minorHAnsi" w:hAnsiTheme="minorHAnsi" w:cstheme="minorHAnsi"/>
          <w:b/>
          <w:sz w:val="24"/>
          <w:szCs w:val="24"/>
        </w:rPr>
        <w:t>N° DE SESIÓN: 5</w:t>
      </w:r>
    </w:p>
    <w:p w:rsidR="00946EE9" w:rsidRDefault="00946EE9" w:rsidP="001E2AF2">
      <w:pPr>
        <w:rPr>
          <w:rFonts w:asciiTheme="minorHAnsi" w:hAnsiTheme="minorHAnsi" w:cstheme="minorHAnsi"/>
          <w:b/>
          <w:sz w:val="24"/>
          <w:szCs w:val="24"/>
        </w:rPr>
      </w:pPr>
    </w:p>
    <w:p w:rsidR="006E04CD" w:rsidRDefault="006E04CD" w:rsidP="001E2AF2">
      <w:pPr>
        <w:rPr>
          <w:rFonts w:asciiTheme="minorHAnsi" w:hAnsiTheme="minorHAnsi" w:cstheme="minorHAnsi"/>
          <w:b/>
          <w:sz w:val="24"/>
          <w:szCs w:val="24"/>
        </w:rPr>
      </w:pPr>
      <w:r>
        <w:rPr>
          <w:rFonts w:asciiTheme="minorHAnsi" w:hAnsiTheme="minorHAnsi" w:cstheme="minorHAnsi"/>
          <w:b/>
          <w:sz w:val="24"/>
          <w:szCs w:val="24"/>
        </w:rPr>
        <w:t>OBJETIVO SESIÓN</w:t>
      </w:r>
    </w:p>
    <w:p w:rsidR="001E2AF2" w:rsidRDefault="001E2AF2" w:rsidP="001E2AF2">
      <w:pPr>
        <w:rPr>
          <w:rFonts w:asciiTheme="minorHAnsi" w:hAnsiTheme="minorHAnsi" w:cstheme="minorHAnsi"/>
          <w:b/>
          <w:sz w:val="24"/>
          <w:szCs w:val="24"/>
        </w:rPr>
      </w:pPr>
      <w:r w:rsidRPr="005D7AF5">
        <w:rPr>
          <w:rFonts w:asciiTheme="minorHAnsi" w:hAnsiTheme="minorHAnsi" w:cstheme="minorHAnsi"/>
          <w:sz w:val="24"/>
          <w:szCs w:val="24"/>
        </w:rPr>
        <w:t>RECONOCER Y COMPRENDER A TRAVÉS DE LA SINTÁXIS MUSICAL LA UTILIZACIÓN DE LA AGÓGICA Y LA DINÁMICA APLICADA A LA INTERPRETACIÓN MUSICAL EN EL REPERTORIO DE AULA</w:t>
      </w:r>
      <w:r w:rsidR="00D71CE4">
        <w:rPr>
          <w:rFonts w:asciiTheme="minorHAnsi" w:hAnsiTheme="minorHAnsi" w:cstheme="minorHAnsi"/>
          <w:sz w:val="24"/>
          <w:szCs w:val="24"/>
        </w:rPr>
        <w:t>.</w:t>
      </w:r>
    </w:p>
    <w:p w:rsidR="001E2AF2" w:rsidRDefault="001E2AF2" w:rsidP="001E2AF2">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CONDUCTA:</w:t>
      </w:r>
    </w:p>
    <w:p w:rsidR="00534F2A" w:rsidRDefault="00534F2A" w:rsidP="001E2AF2">
      <w:pPr>
        <w:pStyle w:val="Prrafodelista"/>
        <w:numPr>
          <w:ilvl w:val="0"/>
          <w:numId w:val="2"/>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Conocimiento</w:t>
      </w:r>
      <w:r w:rsidR="004C58A7">
        <w:rPr>
          <w:rFonts w:asciiTheme="minorHAnsi" w:hAnsiTheme="minorHAnsi" w:cstheme="minorHAnsi"/>
          <w:color w:val="000000" w:themeColor="text1"/>
          <w:sz w:val="24"/>
          <w:szCs w:val="24"/>
        </w:rPr>
        <w:t xml:space="preserve"> </w:t>
      </w:r>
      <w:r w:rsidR="00071463">
        <w:rPr>
          <w:rFonts w:asciiTheme="minorHAnsi" w:hAnsiTheme="minorHAnsi" w:cstheme="minorHAnsi"/>
          <w:color w:val="000000" w:themeColor="text1"/>
          <w:sz w:val="24"/>
          <w:szCs w:val="24"/>
        </w:rPr>
        <w:tab/>
      </w:r>
      <w:r w:rsidR="004C58A7">
        <w:rPr>
          <w:rFonts w:asciiTheme="minorHAnsi" w:hAnsiTheme="minorHAnsi" w:cstheme="minorHAnsi"/>
          <w:color w:val="000000" w:themeColor="text1"/>
          <w:sz w:val="24"/>
          <w:szCs w:val="24"/>
        </w:rPr>
        <w:t>(Contenidos)</w:t>
      </w:r>
    </w:p>
    <w:p w:rsidR="00534F2A" w:rsidRPr="00534F2A" w:rsidRDefault="00534F2A" w:rsidP="00534F2A">
      <w:pPr>
        <w:pStyle w:val="Prrafodelista"/>
        <w:numPr>
          <w:ilvl w:val="0"/>
          <w:numId w:val="2"/>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Comprensión</w:t>
      </w:r>
      <w:r w:rsidR="00071463">
        <w:rPr>
          <w:rFonts w:asciiTheme="minorHAnsi" w:hAnsiTheme="minorHAnsi" w:cstheme="minorHAnsi"/>
          <w:color w:val="000000" w:themeColor="text1"/>
          <w:sz w:val="24"/>
          <w:szCs w:val="24"/>
        </w:rPr>
        <w:tab/>
      </w:r>
      <w:r w:rsidR="004C58A7">
        <w:rPr>
          <w:rFonts w:asciiTheme="minorHAnsi" w:hAnsiTheme="minorHAnsi" w:cstheme="minorHAnsi"/>
          <w:color w:val="000000" w:themeColor="text1"/>
          <w:sz w:val="24"/>
          <w:szCs w:val="24"/>
        </w:rPr>
        <w:t xml:space="preserve"> </w:t>
      </w:r>
      <w:r w:rsidR="004C58A7">
        <w:rPr>
          <w:rFonts w:asciiTheme="minorHAnsi" w:hAnsiTheme="minorHAnsi" w:cstheme="minorHAnsi"/>
          <w:color w:val="000000" w:themeColor="text1"/>
          <w:sz w:val="24"/>
          <w:szCs w:val="24"/>
        </w:rPr>
        <w:tab/>
        <w:t>(Conceptos de agógica y dinámica)</w:t>
      </w:r>
    </w:p>
    <w:p w:rsidR="00534F2A" w:rsidRPr="00534F2A" w:rsidRDefault="00534F2A" w:rsidP="00534F2A">
      <w:pPr>
        <w:pStyle w:val="Prrafodelista"/>
        <w:numPr>
          <w:ilvl w:val="0"/>
          <w:numId w:val="2"/>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Análisis</w:t>
      </w:r>
      <w:r w:rsidR="004C58A7">
        <w:rPr>
          <w:rFonts w:asciiTheme="minorHAnsi" w:hAnsiTheme="minorHAnsi" w:cstheme="minorHAnsi"/>
          <w:color w:val="000000" w:themeColor="text1"/>
          <w:sz w:val="24"/>
          <w:szCs w:val="24"/>
        </w:rPr>
        <w:t xml:space="preserve">           </w:t>
      </w:r>
      <w:r w:rsidR="00071463">
        <w:rPr>
          <w:rFonts w:asciiTheme="minorHAnsi" w:hAnsiTheme="minorHAnsi" w:cstheme="minorHAnsi"/>
          <w:color w:val="000000" w:themeColor="text1"/>
          <w:sz w:val="24"/>
          <w:szCs w:val="24"/>
        </w:rPr>
        <w:tab/>
      </w:r>
      <w:r w:rsidR="004C58A7">
        <w:rPr>
          <w:rFonts w:asciiTheme="minorHAnsi" w:hAnsiTheme="minorHAnsi" w:cstheme="minorHAnsi"/>
          <w:color w:val="000000" w:themeColor="text1"/>
          <w:sz w:val="24"/>
          <w:szCs w:val="24"/>
        </w:rPr>
        <w:tab/>
        <w:t>(Relación de sintaxis musical)</w:t>
      </w:r>
    </w:p>
    <w:p w:rsidR="005D4DF1" w:rsidRPr="005D4DF1" w:rsidRDefault="005D4DF1" w:rsidP="005D4DF1">
      <w:pPr>
        <w:pStyle w:val="Prrafodelista"/>
        <w:numPr>
          <w:ilvl w:val="0"/>
          <w:numId w:val="2"/>
        </w:numPr>
        <w:rPr>
          <w:rFonts w:asciiTheme="minorHAnsi" w:hAnsiTheme="minorHAnsi" w:cstheme="minorHAnsi"/>
          <w:color w:val="000000" w:themeColor="text1"/>
          <w:sz w:val="24"/>
          <w:szCs w:val="24"/>
        </w:rPr>
      </w:pPr>
      <w:r w:rsidRPr="005D4DF1">
        <w:rPr>
          <w:rFonts w:asciiTheme="minorHAnsi" w:hAnsiTheme="minorHAnsi" w:cstheme="minorHAnsi"/>
          <w:color w:val="000000" w:themeColor="text1"/>
          <w:sz w:val="24"/>
          <w:szCs w:val="24"/>
        </w:rPr>
        <w:lastRenderedPageBreak/>
        <w:t xml:space="preserve">Producción   </w:t>
      </w:r>
      <w:r w:rsidRPr="005D4DF1">
        <w:rPr>
          <w:rFonts w:asciiTheme="minorHAnsi" w:hAnsiTheme="minorHAnsi" w:cstheme="minorHAnsi"/>
          <w:color w:val="000000" w:themeColor="text1"/>
          <w:sz w:val="24"/>
          <w:szCs w:val="24"/>
        </w:rPr>
        <w:tab/>
      </w:r>
      <w:r w:rsidRPr="005D4DF1">
        <w:rPr>
          <w:rFonts w:asciiTheme="minorHAnsi" w:hAnsiTheme="minorHAnsi" w:cstheme="minorHAnsi"/>
          <w:color w:val="000000" w:themeColor="text1"/>
          <w:sz w:val="24"/>
          <w:szCs w:val="24"/>
        </w:rPr>
        <w:tab/>
        <w:t>(Interpretación, aplicación de agógica y dinámica)</w:t>
      </w:r>
    </w:p>
    <w:p w:rsidR="00E25B56" w:rsidRDefault="00071463" w:rsidP="001E2AF2">
      <w:pPr>
        <w:pStyle w:val="Prrafodelista"/>
        <w:numPr>
          <w:ilvl w:val="0"/>
          <w:numId w:val="2"/>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Reflexión musical </w:t>
      </w:r>
      <w:r>
        <w:rPr>
          <w:rFonts w:asciiTheme="minorHAnsi" w:hAnsiTheme="minorHAnsi" w:cstheme="minorHAnsi"/>
          <w:color w:val="000000" w:themeColor="text1"/>
          <w:sz w:val="24"/>
          <w:szCs w:val="24"/>
        </w:rPr>
        <w:tab/>
        <w:t>(Reflexión uso de agógica y dinámica)</w:t>
      </w:r>
    </w:p>
    <w:p w:rsidR="001E2AF2" w:rsidRPr="004D2C9F" w:rsidRDefault="001E2AF2" w:rsidP="001E2AF2">
      <w:pPr>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CONTENIDOS:</w:t>
      </w:r>
    </w:p>
    <w:p w:rsidR="001E2AF2" w:rsidRDefault="00F27303" w:rsidP="001E2AF2">
      <w:pPr>
        <w:pStyle w:val="Prrafodelista"/>
        <w:numPr>
          <w:ilvl w:val="0"/>
          <w:numId w:val="1"/>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Construcción</w:t>
      </w:r>
      <w:r w:rsidR="00534F2A">
        <w:rPr>
          <w:rFonts w:asciiTheme="minorHAnsi" w:hAnsiTheme="minorHAnsi" w:cstheme="minorHAnsi"/>
          <w:color w:val="000000" w:themeColor="text1"/>
          <w:sz w:val="24"/>
          <w:szCs w:val="24"/>
        </w:rPr>
        <w:t xml:space="preserve"> de la S</w:t>
      </w:r>
      <w:r w:rsidR="001E2AF2">
        <w:rPr>
          <w:rFonts w:asciiTheme="minorHAnsi" w:hAnsiTheme="minorHAnsi" w:cstheme="minorHAnsi"/>
          <w:color w:val="000000" w:themeColor="text1"/>
          <w:sz w:val="24"/>
          <w:szCs w:val="24"/>
        </w:rPr>
        <w:t>intaxis musical</w:t>
      </w:r>
    </w:p>
    <w:p w:rsidR="001E2AF2" w:rsidRPr="004D2C9F" w:rsidRDefault="00F27303" w:rsidP="001E2AF2">
      <w:pPr>
        <w:pStyle w:val="Prrafodelista"/>
        <w:numPr>
          <w:ilvl w:val="0"/>
          <w:numId w:val="1"/>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Concepto de </w:t>
      </w:r>
      <w:r w:rsidR="001E2AF2">
        <w:rPr>
          <w:rFonts w:asciiTheme="minorHAnsi" w:hAnsiTheme="minorHAnsi" w:cstheme="minorHAnsi"/>
          <w:color w:val="000000" w:themeColor="text1"/>
          <w:sz w:val="24"/>
          <w:szCs w:val="24"/>
        </w:rPr>
        <w:t>Agógica y Dinámica musical.</w:t>
      </w:r>
    </w:p>
    <w:p w:rsidR="001E2AF2" w:rsidRDefault="001E2AF2" w:rsidP="001E2AF2">
      <w:pPr>
        <w:pStyle w:val="Prrafodelista"/>
        <w:numPr>
          <w:ilvl w:val="0"/>
          <w:numId w:val="1"/>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Utilización de la Agógica y la Dinámica en la sintaxis musical</w:t>
      </w:r>
      <w:r w:rsidR="00D43D5E">
        <w:rPr>
          <w:rFonts w:asciiTheme="minorHAnsi" w:hAnsiTheme="minorHAnsi" w:cstheme="minorHAnsi"/>
          <w:color w:val="000000" w:themeColor="text1"/>
          <w:sz w:val="24"/>
          <w:szCs w:val="24"/>
        </w:rPr>
        <w:t xml:space="preserve"> de una obra</w:t>
      </w:r>
      <w:r>
        <w:rPr>
          <w:rFonts w:asciiTheme="minorHAnsi" w:hAnsiTheme="minorHAnsi" w:cstheme="minorHAnsi"/>
          <w:color w:val="000000" w:themeColor="text1"/>
          <w:sz w:val="24"/>
          <w:szCs w:val="24"/>
        </w:rPr>
        <w:t>.</w:t>
      </w:r>
    </w:p>
    <w:p w:rsidR="008B472F" w:rsidRDefault="008B472F" w:rsidP="0041583F">
      <w:pPr>
        <w:pStyle w:val="Prrafodelista"/>
        <w:ind w:left="0"/>
        <w:rPr>
          <w:rFonts w:asciiTheme="minorHAnsi" w:hAnsiTheme="minorHAnsi" w:cstheme="minorHAnsi"/>
          <w:color w:val="000000" w:themeColor="text1"/>
          <w:sz w:val="24"/>
          <w:szCs w:val="24"/>
        </w:rPr>
      </w:pPr>
    </w:p>
    <w:p w:rsidR="00AF7630" w:rsidRDefault="001E2AF2" w:rsidP="0041583F">
      <w:pPr>
        <w:pStyle w:val="Prrafodelista"/>
        <w:ind w:left="0"/>
        <w:rPr>
          <w:rFonts w:asciiTheme="minorHAnsi" w:hAnsiTheme="minorHAnsi" w:cstheme="minorHAnsi"/>
          <w:b/>
          <w:color w:val="000000" w:themeColor="text1"/>
          <w:sz w:val="24"/>
          <w:szCs w:val="24"/>
        </w:rPr>
      </w:pPr>
      <w:r w:rsidRPr="001E2AF2">
        <w:rPr>
          <w:rFonts w:asciiTheme="minorHAnsi" w:hAnsiTheme="minorHAnsi" w:cstheme="minorHAnsi"/>
          <w:b/>
          <w:color w:val="000000" w:themeColor="text1"/>
          <w:sz w:val="24"/>
          <w:szCs w:val="24"/>
        </w:rPr>
        <w:t>INDICADORES</w:t>
      </w:r>
    </w:p>
    <w:p w:rsidR="0041583F" w:rsidRDefault="0041583F" w:rsidP="0041583F">
      <w:pPr>
        <w:pStyle w:val="Prrafodelista"/>
        <w:ind w:left="0"/>
        <w:rPr>
          <w:rFonts w:asciiTheme="minorHAnsi" w:hAnsiTheme="minorHAnsi" w:cstheme="minorHAnsi"/>
          <w:b/>
          <w:color w:val="000000" w:themeColor="text1"/>
          <w:sz w:val="24"/>
          <w:szCs w:val="24"/>
        </w:rPr>
      </w:pPr>
    </w:p>
    <w:p w:rsidR="008C13DA" w:rsidRPr="004826DB" w:rsidRDefault="004826DB" w:rsidP="0041583F">
      <w:pPr>
        <w:pStyle w:val="Prrafodelista"/>
        <w:ind w:left="0"/>
        <w:rPr>
          <w:rFonts w:asciiTheme="minorHAnsi" w:hAnsiTheme="minorHAnsi" w:cstheme="minorHAnsi"/>
          <w:b/>
          <w:i/>
          <w:color w:val="1F497D" w:themeColor="text2"/>
          <w:sz w:val="24"/>
          <w:szCs w:val="24"/>
        </w:rPr>
      </w:pPr>
      <w:r w:rsidRPr="004826DB">
        <w:rPr>
          <w:rFonts w:asciiTheme="minorHAnsi" w:hAnsiTheme="minorHAnsi" w:cstheme="minorHAnsi"/>
          <w:b/>
          <w:i/>
          <w:color w:val="1F497D" w:themeColor="text2"/>
          <w:sz w:val="24"/>
          <w:szCs w:val="24"/>
        </w:rPr>
        <w:t xml:space="preserve">AL MENOS SIGUIENDO LA PERSPECTIVA CONDUCTISTA, QUE ESTABLECE QUE DEBEMOS EVALUAR CADA ASPECTO DE FORMA UNTARIA, EN TUS INDICADORES HAY VARIOS MEZCLADOS EN UNO. POR EJEMPLO, EN EL INDICADOR 1 TIENES 3: </w:t>
      </w:r>
    </w:p>
    <w:p w:rsidR="008C13DA" w:rsidRPr="004826DB" w:rsidRDefault="008C13DA" w:rsidP="0041583F">
      <w:pPr>
        <w:pStyle w:val="Prrafodelista"/>
        <w:ind w:left="0"/>
        <w:rPr>
          <w:rFonts w:asciiTheme="minorHAnsi" w:hAnsiTheme="minorHAnsi" w:cstheme="minorHAnsi"/>
          <w:b/>
          <w:i/>
          <w:color w:val="1F497D" w:themeColor="text2"/>
          <w:sz w:val="24"/>
          <w:szCs w:val="24"/>
        </w:rPr>
      </w:pPr>
    </w:p>
    <w:p w:rsidR="008C13DA" w:rsidRPr="004826DB" w:rsidRDefault="004826DB" w:rsidP="008C13DA">
      <w:pPr>
        <w:pStyle w:val="Prrafodelista"/>
        <w:numPr>
          <w:ilvl w:val="0"/>
          <w:numId w:val="4"/>
        </w:numPr>
        <w:rPr>
          <w:b/>
          <w:i/>
          <w:color w:val="1F497D" w:themeColor="text2"/>
        </w:rPr>
      </w:pPr>
      <w:r w:rsidRPr="004826DB">
        <w:rPr>
          <w:b/>
          <w:i/>
          <w:color w:val="1F497D" w:themeColor="text2"/>
        </w:rPr>
        <w:t xml:space="preserve">RECONOCER TRAVÉS DE LA SINTAXIS MUSICAL LA AGÓGICA Y LA DINÁMICA  EN EL REPERTORIO DEL AULA. </w:t>
      </w:r>
    </w:p>
    <w:p w:rsidR="008C13DA" w:rsidRPr="004826DB" w:rsidRDefault="004826DB" w:rsidP="008C13DA">
      <w:pPr>
        <w:pStyle w:val="Prrafodelista"/>
        <w:numPr>
          <w:ilvl w:val="0"/>
          <w:numId w:val="4"/>
        </w:numPr>
        <w:rPr>
          <w:b/>
          <w:i/>
          <w:color w:val="1F497D" w:themeColor="text2"/>
        </w:rPr>
      </w:pPr>
      <w:r w:rsidRPr="004826DB">
        <w:rPr>
          <w:b/>
          <w:i/>
          <w:color w:val="1F497D" w:themeColor="text2"/>
        </w:rPr>
        <w:t xml:space="preserve">COMPRENDER A  TRAVÉS DE LA SINTAXIS MUSICAL LA AGÓGICA Y LA DINÁMICA EN EL REPERTORIO DEL AULA. </w:t>
      </w:r>
    </w:p>
    <w:p w:rsidR="008C13DA" w:rsidRPr="004826DB" w:rsidRDefault="004826DB" w:rsidP="008C13DA">
      <w:pPr>
        <w:pStyle w:val="Prrafodelista"/>
        <w:numPr>
          <w:ilvl w:val="0"/>
          <w:numId w:val="4"/>
        </w:numPr>
        <w:rPr>
          <w:b/>
          <w:i/>
          <w:color w:val="1F497D" w:themeColor="text2"/>
        </w:rPr>
      </w:pPr>
      <w:r w:rsidRPr="004826DB">
        <w:rPr>
          <w:b/>
          <w:i/>
          <w:color w:val="1F497D" w:themeColor="text2"/>
        </w:rPr>
        <w:t xml:space="preserve">APLICAR A  TRAVÉS DE LA SINTAXIS MUSICAL LA AGÓGICA Y LA DINÁMICA  EN EL REPERTORIO DEL AULA. </w:t>
      </w:r>
    </w:p>
    <w:p w:rsidR="008C13DA" w:rsidRPr="0041583F" w:rsidRDefault="008C13DA" w:rsidP="0041583F">
      <w:pPr>
        <w:pStyle w:val="Prrafodelista"/>
        <w:ind w:left="0"/>
        <w:rPr>
          <w:rFonts w:asciiTheme="minorHAnsi" w:hAnsiTheme="minorHAnsi" w:cstheme="minorHAnsi"/>
          <w:b/>
          <w:color w:val="000000" w:themeColor="text1"/>
          <w:sz w:val="24"/>
          <w:szCs w:val="24"/>
        </w:rPr>
      </w:pPr>
    </w:p>
    <w:p w:rsidR="001E2AF2" w:rsidRPr="0041583F" w:rsidRDefault="001E2AF2" w:rsidP="001E2AF2">
      <w:pPr>
        <w:pStyle w:val="Prrafodelista"/>
        <w:numPr>
          <w:ilvl w:val="0"/>
          <w:numId w:val="4"/>
        </w:numPr>
        <w:rPr>
          <w:b/>
        </w:rPr>
      </w:pPr>
      <w:r>
        <w:t>-</w:t>
      </w:r>
      <w:r w:rsidRPr="0041583F">
        <w:rPr>
          <w:b/>
        </w:rPr>
        <w:t xml:space="preserve">Reconocer, comprender y aplicar a </w:t>
      </w:r>
      <w:r w:rsidR="00E00543" w:rsidRPr="0041583F">
        <w:rPr>
          <w:b/>
        </w:rPr>
        <w:t xml:space="preserve"> través de la </w:t>
      </w:r>
      <w:r w:rsidR="00534F2A">
        <w:rPr>
          <w:b/>
        </w:rPr>
        <w:t>sintaxis</w:t>
      </w:r>
      <w:r w:rsidR="00D64C89">
        <w:rPr>
          <w:b/>
        </w:rPr>
        <w:t xml:space="preserve"> musical</w:t>
      </w:r>
      <w:r w:rsidR="00534F2A">
        <w:rPr>
          <w:b/>
        </w:rPr>
        <w:t xml:space="preserve"> </w:t>
      </w:r>
      <w:r w:rsidRPr="0041583F">
        <w:rPr>
          <w:b/>
        </w:rPr>
        <w:t xml:space="preserve">la agógica y la dinámica  </w:t>
      </w:r>
    </w:p>
    <w:p w:rsidR="001E2AF2" w:rsidRPr="0041583F" w:rsidRDefault="00E00543" w:rsidP="001E2AF2">
      <w:pPr>
        <w:pStyle w:val="Prrafodelista"/>
        <w:rPr>
          <w:b/>
        </w:rPr>
      </w:pPr>
      <w:r w:rsidRPr="0041583F">
        <w:rPr>
          <w:b/>
        </w:rPr>
        <w:t xml:space="preserve"> </w:t>
      </w:r>
      <w:proofErr w:type="gramStart"/>
      <w:r w:rsidR="001E2AF2" w:rsidRPr="0041583F">
        <w:rPr>
          <w:b/>
        </w:rPr>
        <w:t>en</w:t>
      </w:r>
      <w:proofErr w:type="gramEnd"/>
      <w:r w:rsidR="001E2AF2" w:rsidRPr="0041583F">
        <w:rPr>
          <w:b/>
        </w:rPr>
        <w:t xml:space="preserve"> el repertorio del aula. </w:t>
      </w:r>
    </w:p>
    <w:p w:rsidR="001E2AF2" w:rsidRDefault="001E2AF2" w:rsidP="001E2AF2">
      <w:pPr>
        <w:pStyle w:val="Prrafodelista"/>
      </w:pPr>
    </w:p>
    <w:p w:rsidR="001E2AF2" w:rsidRPr="004826DB" w:rsidRDefault="00B73EB5" w:rsidP="001E2AF2">
      <w:pPr>
        <w:pStyle w:val="Prrafodelista"/>
        <w:rPr>
          <w:b/>
          <w:i/>
          <w:color w:val="1F497D" w:themeColor="text2"/>
        </w:rPr>
      </w:pPr>
      <w:r>
        <w:t xml:space="preserve">El alumno </w:t>
      </w:r>
      <w:r w:rsidR="005D7616">
        <w:t>reconoce, comprende</w:t>
      </w:r>
      <w:r w:rsidR="00E00543">
        <w:t xml:space="preserve"> </w:t>
      </w:r>
      <w:r w:rsidR="005D7616">
        <w:t>y relaciona</w:t>
      </w:r>
      <w:r w:rsidR="00534F2A">
        <w:t xml:space="preserve"> </w:t>
      </w:r>
      <w:r w:rsidR="00E00543">
        <w:t>los elementos de la sintaxis musical tales como: Inciso, Motivo, Semifrase</w:t>
      </w:r>
      <w:r>
        <w:t>, Frase y Período Musical</w:t>
      </w:r>
      <w:r w:rsidR="003E1BE8">
        <w:t xml:space="preserve"> en el repertorio del aula</w:t>
      </w:r>
      <w:r>
        <w:t>, a su vez,</w:t>
      </w:r>
      <w:r w:rsidR="00EC5EED">
        <w:t xml:space="preserve"> </w:t>
      </w:r>
      <w:r w:rsidR="004C58A7">
        <w:t>maneja</w:t>
      </w:r>
      <w:r w:rsidR="00E00543">
        <w:t xml:space="preserve"> </w:t>
      </w:r>
      <w:r w:rsidR="00D43D5E">
        <w:t>los</w:t>
      </w:r>
      <w:r w:rsidR="004C58A7">
        <w:t xml:space="preserve"> </w:t>
      </w:r>
      <w:r w:rsidR="00E00543">
        <w:t>concepto</w:t>
      </w:r>
      <w:r w:rsidR="00D43D5E">
        <w:t>s</w:t>
      </w:r>
      <w:r w:rsidR="00E00543">
        <w:t xml:space="preserve"> de </w:t>
      </w:r>
      <w:r w:rsidR="001E2AF2">
        <w:t>agógica y dinámica</w:t>
      </w:r>
      <w:r w:rsidR="00E25B56">
        <w:t xml:space="preserve"> aplicado en la sintaxis musical</w:t>
      </w:r>
      <w:r w:rsidR="001E2AF2">
        <w:t>,</w:t>
      </w:r>
      <w:r w:rsidR="00E00543">
        <w:t xml:space="preserve"> </w:t>
      </w:r>
      <w:r w:rsidR="00E4380C">
        <w:t>utilizándolos</w:t>
      </w:r>
      <w:r w:rsidR="00E00543">
        <w:t xml:space="preserve"> en algún pasaje de la obra a interpretar</w:t>
      </w:r>
      <w:r>
        <w:t xml:space="preserve"> por el grupo curso</w:t>
      </w:r>
      <w:r w:rsidR="00E00543">
        <w:t>.</w:t>
      </w:r>
      <w:r w:rsidR="004826DB">
        <w:t xml:space="preserve"> </w:t>
      </w:r>
      <w:r w:rsidR="004826DB" w:rsidRPr="004826DB">
        <w:rPr>
          <w:b/>
          <w:i/>
          <w:color w:val="1F497D" w:themeColor="text2"/>
        </w:rPr>
        <w:t>AQUÍ TIENES TAMBIÉN DIFERENTES ASPECTOS MEZCLADOS EN UNO, ADEMÁS DE UNA SUB-ESPECIFICACIÓN DE LOS INDICADORES SEÑALADOS ARRIBA. DEBERÍAS SEPARARLOS, EN CONEXIÓN CON LOS INDICADORES MÁS GENERALES. JUNTO CON ELLO, ES IMPORTANTE QUE CONSIDERES A QUÉ TIPO DE RANGO ASOCIARÁS CADA INDICADOR (FRECUENCIA: SIEMPRE, A VECES, NUNCA, POR EJEMPLO; CALIDAD: MUY BIEN, BIEN, SUFICIENTE, ETC, POR EJEMPLO; PRESENCIA/AUSENCIA: SÍ/NO).</w:t>
      </w:r>
    </w:p>
    <w:p w:rsidR="004826DB" w:rsidRPr="004826DB" w:rsidRDefault="004826DB" w:rsidP="004826DB">
      <w:pPr>
        <w:rPr>
          <w:b/>
          <w:i/>
          <w:color w:val="1F497D" w:themeColor="text2"/>
        </w:rPr>
      </w:pPr>
      <w:r w:rsidRPr="004826DB">
        <w:rPr>
          <w:b/>
          <w:i/>
          <w:color w:val="1F497D" w:themeColor="text2"/>
        </w:rPr>
        <w:t>TE SUGIERO EL USO DE UNA TABLA COMO LA SIGUIENTE, QUE TE PUEDE AYUDAR A ORDENAR LOS ASPECTOS QUE SUGIERO (ES SOLAMENTE UN EJEMPLO, TÚ LA ADAPTAS A LO QUE TE RESULTE MÁS PERTINENTE Y CONVENIENTE:</w:t>
      </w:r>
    </w:p>
    <w:tbl>
      <w:tblPr>
        <w:tblStyle w:val="Tablaconcuadrcula"/>
        <w:tblW w:w="0" w:type="auto"/>
        <w:tblLook w:val="04A0" w:firstRow="1" w:lastRow="0" w:firstColumn="1" w:lastColumn="0" w:noHBand="0" w:noVBand="1"/>
      </w:tblPr>
      <w:tblGrid>
        <w:gridCol w:w="1532"/>
        <w:gridCol w:w="2978"/>
        <w:gridCol w:w="1270"/>
        <w:gridCol w:w="849"/>
        <w:gridCol w:w="1276"/>
        <w:gridCol w:w="1149"/>
      </w:tblGrid>
      <w:tr w:rsidR="004826DB" w:rsidRPr="004826DB" w:rsidTr="004826DB">
        <w:tc>
          <w:tcPr>
            <w:tcW w:w="1512" w:type="dxa"/>
          </w:tcPr>
          <w:p w:rsidR="004826DB" w:rsidRPr="004826DB" w:rsidRDefault="004826DB" w:rsidP="004826DB">
            <w:pPr>
              <w:rPr>
                <w:b/>
                <w:i/>
                <w:color w:val="1F497D" w:themeColor="text2"/>
              </w:rPr>
            </w:pPr>
            <w:r w:rsidRPr="004826DB">
              <w:rPr>
                <w:b/>
                <w:i/>
                <w:color w:val="1F497D" w:themeColor="text2"/>
              </w:rPr>
              <w:t>INDICADOR</w:t>
            </w:r>
          </w:p>
        </w:tc>
        <w:tc>
          <w:tcPr>
            <w:tcW w:w="2991" w:type="dxa"/>
          </w:tcPr>
          <w:p w:rsidR="004826DB" w:rsidRPr="004826DB" w:rsidRDefault="004826DB" w:rsidP="004826DB">
            <w:pPr>
              <w:rPr>
                <w:b/>
                <w:i/>
                <w:color w:val="1F497D" w:themeColor="text2"/>
              </w:rPr>
            </w:pPr>
            <w:r w:rsidRPr="004826DB">
              <w:rPr>
                <w:b/>
                <w:i/>
                <w:color w:val="1F497D" w:themeColor="text2"/>
              </w:rPr>
              <w:t>SUB-INDICADOR</w:t>
            </w:r>
          </w:p>
        </w:tc>
        <w:tc>
          <w:tcPr>
            <w:tcW w:w="1275" w:type="dxa"/>
          </w:tcPr>
          <w:p w:rsidR="004826DB" w:rsidRPr="004826DB" w:rsidRDefault="004826DB" w:rsidP="004826DB">
            <w:pPr>
              <w:rPr>
                <w:b/>
                <w:i/>
                <w:color w:val="1F497D" w:themeColor="text2"/>
              </w:rPr>
            </w:pPr>
            <w:r w:rsidRPr="004826DB">
              <w:rPr>
                <w:b/>
                <w:i/>
                <w:color w:val="1F497D" w:themeColor="text2"/>
              </w:rPr>
              <w:t xml:space="preserve">MUY BIEN </w:t>
            </w:r>
          </w:p>
        </w:tc>
        <w:tc>
          <w:tcPr>
            <w:tcW w:w="851" w:type="dxa"/>
          </w:tcPr>
          <w:p w:rsidR="004826DB" w:rsidRPr="004826DB" w:rsidRDefault="004826DB" w:rsidP="004826DB">
            <w:pPr>
              <w:rPr>
                <w:b/>
                <w:i/>
                <w:color w:val="1F497D" w:themeColor="text2"/>
              </w:rPr>
            </w:pPr>
            <w:r w:rsidRPr="004826DB">
              <w:rPr>
                <w:b/>
                <w:i/>
                <w:color w:val="1F497D" w:themeColor="text2"/>
              </w:rPr>
              <w:t>BIEN</w:t>
            </w:r>
          </w:p>
        </w:tc>
        <w:tc>
          <w:tcPr>
            <w:tcW w:w="1276" w:type="dxa"/>
          </w:tcPr>
          <w:p w:rsidR="004826DB" w:rsidRPr="004826DB" w:rsidRDefault="004826DB" w:rsidP="004826DB">
            <w:pPr>
              <w:rPr>
                <w:b/>
                <w:i/>
                <w:color w:val="1F497D" w:themeColor="text2"/>
              </w:rPr>
            </w:pPr>
            <w:r w:rsidRPr="004826DB">
              <w:rPr>
                <w:b/>
                <w:i/>
                <w:color w:val="1F497D" w:themeColor="text2"/>
              </w:rPr>
              <w:t>SUFICIENTE</w:t>
            </w:r>
          </w:p>
        </w:tc>
        <w:tc>
          <w:tcPr>
            <w:tcW w:w="1149" w:type="dxa"/>
          </w:tcPr>
          <w:p w:rsidR="004826DB" w:rsidRPr="004826DB" w:rsidRDefault="004826DB" w:rsidP="004826DB">
            <w:pPr>
              <w:rPr>
                <w:b/>
                <w:i/>
                <w:color w:val="1F497D" w:themeColor="text2"/>
              </w:rPr>
            </w:pPr>
            <w:r w:rsidRPr="004826DB">
              <w:rPr>
                <w:b/>
                <w:i/>
                <w:color w:val="1F497D" w:themeColor="text2"/>
              </w:rPr>
              <w:t>NECESITA MEJORAR</w:t>
            </w:r>
          </w:p>
        </w:tc>
      </w:tr>
      <w:tr w:rsidR="004826DB" w:rsidRPr="004826DB" w:rsidTr="004826DB">
        <w:tc>
          <w:tcPr>
            <w:tcW w:w="1512" w:type="dxa"/>
          </w:tcPr>
          <w:p w:rsidR="004826DB" w:rsidRPr="004826DB" w:rsidRDefault="004826DB" w:rsidP="004826DB">
            <w:pPr>
              <w:rPr>
                <w:b/>
                <w:i/>
                <w:color w:val="1F497D" w:themeColor="text2"/>
              </w:rPr>
            </w:pPr>
            <w:r w:rsidRPr="004826DB">
              <w:rPr>
                <w:b/>
                <w:i/>
                <w:color w:val="1F497D" w:themeColor="text2"/>
              </w:rPr>
              <w:t>RECONOCER TRAVÉS DE LA SINTAXIS MUSICAL LA AGÓGICA Y LA DINÁMICA  EN EL REPERTORIO DEL AULA</w:t>
            </w:r>
          </w:p>
        </w:tc>
        <w:tc>
          <w:tcPr>
            <w:tcW w:w="2991" w:type="dxa"/>
          </w:tcPr>
          <w:p w:rsidR="004826DB" w:rsidRPr="004826DB" w:rsidRDefault="004826DB" w:rsidP="004826DB">
            <w:pPr>
              <w:rPr>
                <w:b/>
                <w:i/>
                <w:color w:val="1F497D" w:themeColor="text2"/>
              </w:rPr>
            </w:pPr>
            <w:r w:rsidRPr="004826DB">
              <w:rPr>
                <w:b/>
                <w:i/>
                <w:color w:val="1F497D" w:themeColor="text2"/>
              </w:rPr>
              <w:t xml:space="preserve">El alumno reconoce elementos de la sintaxis musical tales como: Inciso, Motivo, Semifrase, Frase y Período Musical en el repertorio del aula y, a su vez,  los conceptos de agógica y dinámica aplicado en la sintaxis musical. </w:t>
            </w:r>
          </w:p>
        </w:tc>
        <w:tc>
          <w:tcPr>
            <w:tcW w:w="1275" w:type="dxa"/>
          </w:tcPr>
          <w:p w:rsidR="004826DB" w:rsidRPr="004826DB" w:rsidRDefault="004826DB" w:rsidP="004826DB">
            <w:pPr>
              <w:rPr>
                <w:b/>
                <w:i/>
                <w:color w:val="1F497D" w:themeColor="text2"/>
              </w:rPr>
            </w:pPr>
          </w:p>
        </w:tc>
        <w:tc>
          <w:tcPr>
            <w:tcW w:w="851" w:type="dxa"/>
          </w:tcPr>
          <w:p w:rsidR="004826DB" w:rsidRPr="004826DB" w:rsidRDefault="004826DB" w:rsidP="004826DB">
            <w:pPr>
              <w:rPr>
                <w:b/>
                <w:i/>
                <w:color w:val="1F497D" w:themeColor="text2"/>
              </w:rPr>
            </w:pPr>
          </w:p>
        </w:tc>
        <w:tc>
          <w:tcPr>
            <w:tcW w:w="1276" w:type="dxa"/>
          </w:tcPr>
          <w:p w:rsidR="004826DB" w:rsidRPr="004826DB" w:rsidRDefault="004826DB" w:rsidP="004826DB">
            <w:pPr>
              <w:rPr>
                <w:b/>
                <w:i/>
                <w:color w:val="1F497D" w:themeColor="text2"/>
              </w:rPr>
            </w:pPr>
          </w:p>
        </w:tc>
        <w:tc>
          <w:tcPr>
            <w:tcW w:w="1149" w:type="dxa"/>
          </w:tcPr>
          <w:p w:rsidR="004826DB" w:rsidRPr="004826DB" w:rsidRDefault="004826DB" w:rsidP="004826DB">
            <w:pPr>
              <w:rPr>
                <w:b/>
                <w:i/>
                <w:color w:val="1F497D" w:themeColor="text2"/>
              </w:rPr>
            </w:pPr>
          </w:p>
        </w:tc>
      </w:tr>
      <w:tr w:rsidR="004826DB" w:rsidRPr="004826DB" w:rsidTr="004826DB">
        <w:tc>
          <w:tcPr>
            <w:tcW w:w="1512" w:type="dxa"/>
          </w:tcPr>
          <w:p w:rsidR="004826DB" w:rsidRPr="004826DB" w:rsidRDefault="004826DB" w:rsidP="004826DB">
            <w:pPr>
              <w:rPr>
                <w:b/>
                <w:i/>
                <w:color w:val="1F497D" w:themeColor="text2"/>
              </w:rPr>
            </w:pPr>
            <w:r w:rsidRPr="004826DB">
              <w:rPr>
                <w:b/>
                <w:i/>
                <w:color w:val="1F497D" w:themeColor="text2"/>
              </w:rPr>
              <w:t>COMPRENDER A  TRAVÉS DE LA SINTAXIS MUSICAL LA AGÓGICA Y LA DINÁMICA EN EL REPERTORIO DEL AULA.</w:t>
            </w:r>
          </w:p>
        </w:tc>
        <w:tc>
          <w:tcPr>
            <w:tcW w:w="2991" w:type="dxa"/>
          </w:tcPr>
          <w:p w:rsidR="004826DB" w:rsidRPr="004826DB" w:rsidRDefault="004826DB" w:rsidP="004826DB">
            <w:pPr>
              <w:rPr>
                <w:b/>
                <w:i/>
                <w:color w:val="1F497D" w:themeColor="text2"/>
              </w:rPr>
            </w:pPr>
            <w:r w:rsidRPr="004826DB">
              <w:rPr>
                <w:b/>
                <w:i/>
                <w:color w:val="1F497D" w:themeColor="text2"/>
              </w:rPr>
              <w:t>El alumno comprende y relaciona los elementos de la sintaxis musical tales como: Inciso, Motivo, Semifrase, Frase y Período Musical en el repertorio del aula y, a su vez, maneja los conceptos de agógica y dinámica.</w:t>
            </w:r>
          </w:p>
        </w:tc>
        <w:tc>
          <w:tcPr>
            <w:tcW w:w="1275" w:type="dxa"/>
          </w:tcPr>
          <w:p w:rsidR="004826DB" w:rsidRPr="004826DB" w:rsidRDefault="004826DB" w:rsidP="004826DB">
            <w:pPr>
              <w:rPr>
                <w:b/>
                <w:i/>
                <w:color w:val="1F497D" w:themeColor="text2"/>
              </w:rPr>
            </w:pPr>
          </w:p>
        </w:tc>
        <w:tc>
          <w:tcPr>
            <w:tcW w:w="851" w:type="dxa"/>
          </w:tcPr>
          <w:p w:rsidR="004826DB" w:rsidRPr="004826DB" w:rsidRDefault="004826DB" w:rsidP="004826DB">
            <w:pPr>
              <w:rPr>
                <w:b/>
                <w:i/>
                <w:color w:val="1F497D" w:themeColor="text2"/>
              </w:rPr>
            </w:pPr>
          </w:p>
        </w:tc>
        <w:tc>
          <w:tcPr>
            <w:tcW w:w="1276" w:type="dxa"/>
          </w:tcPr>
          <w:p w:rsidR="004826DB" w:rsidRPr="004826DB" w:rsidRDefault="004826DB" w:rsidP="004826DB">
            <w:pPr>
              <w:rPr>
                <w:b/>
                <w:i/>
                <w:color w:val="1F497D" w:themeColor="text2"/>
              </w:rPr>
            </w:pPr>
          </w:p>
        </w:tc>
        <w:tc>
          <w:tcPr>
            <w:tcW w:w="1149" w:type="dxa"/>
          </w:tcPr>
          <w:p w:rsidR="004826DB" w:rsidRPr="004826DB" w:rsidRDefault="004826DB" w:rsidP="004826DB">
            <w:pPr>
              <w:rPr>
                <w:b/>
                <w:i/>
                <w:color w:val="1F497D" w:themeColor="text2"/>
              </w:rPr>
            </w:pPr>
          </w:p>
        </w:tc>
      </w:tr>
      <w:tr w:rsidR="004826DB" w:rsidRPr="004826DB" w:rsidTr="004826DB">
        <w:tc>
          <w:tcPr>
            <w:tcW w:w="1512" w:type="dxa"/>
          </w:tcPr>
          <w:p w:rsidR="004826DB" w:rsidRPr="004826DB" w:rsidRDefault="004826DB" w:rsidP="004826DB">
            <w:pPr>
              <w:rPr>
                <w:b/>
                <w:i/>
                <w:color w:val="1F497D" w:themeColor="text2"/>
              </w:rPr>
            </w:pPr>
            <w:r w:rsidRPr="004826DB">
              <w:rPr>
                <w:b/>
                <w:i/>
                <w:color w:val="1F497D" w:themeColor="text2"/>
              </w:rPr>
              <w:t>APLICAR A  TRAVÉS DE LA SINTAXIS MUSICAL LA AGÓGICA Y LA DINÁMICA  EN EL REPERTORIO DEL AULA</w:t>
            </w:r>
          </w:p>
        </w:tc>
        <w:tc>
          <w:tcPr>
            <w:tcW w:w="2991" w:type="dxa"/>
          </w:tcPr>
          <w:p w:rsidR="004826DB" w:rsidRPr="004826DB" w:rsidRDefault="004826DB" w:rsidP="004826DB">
            <w:pPr>
              <w:rPr>
                <w:b/>
                <w:i/>
                <w:color w:val="1F497D" w:themeColor="text2"/>
              </w:rPr>
            </w:pPr>
            <w:r w:rsidRPr="004826DB">
              <w:rPr>
                <w:b/>
                <w:i/>
                <w:color w:val="1F497D" w:themeColor="text2"/>
              </w:rPr>
              <w:t>El alumno utiliza los elementos de la sintaxis musical tales como: Inciso, Motivo, Semifrase, Frase y Período Musical en el repertorio del aula y la agógica y la dinámica aplicado en la sintaxis musical, en algún pasaje de la obra a interpretar por el grupo curso.</w:t>
            </w:r>
          </w:p>
        </w:tc>
        <w:tc>
          <w:tcPr>
            <w:tcW w:w="1275" w:type="dxa"/>
          </w:tcPr>
          <w:p w:rsidR="004826DB" w:rsidRPr="004826DB" w:rsidRDefault="004826DB" w:rsidP="004826DB">
            <w:pPr>
              <w:rPr>
                <w:b/>
                <w:i/>
                <w:color w:val="1F497D" w:themeColor="text2"/>
              </w:rPr>
            </w:pPr>
          </w:p>
        </w:tc>
        <w:tc>
          <w:tcPr>
            <w:tcW w:w="851" w:type="dxa"/>
          </w:tcPr>
          <w:p w:rsidR="004826DB" w:rsidRPr="004826DB" w:rsidRDefault="004826DB" w:rsidP="004826DB">
            <w:pPr>
              <w:rPr>
                <w:b/>
                <w:i/>
                <w:color w:val="1F497D" w:themeColor="text2"/>
              </w:rPr>
            </w:pPr>
          </w:p>
        </w:tc>
        <w:tc>
          <w:tcPr>
            <w:tcW w:w="1276" w:type="dxa"/>
          </w:tcPr>
          <w:p w:rsidR="004826DB" w:rsidRPr="004826DB" w:rsidRDefault="004826DB" w:rsidP="004826DB">
            <w:pPr>
              <w:rPr>
                <w:b/>
                <w:i/>
                <w:color w:val="1F497D" w:themeColor="text2"/>
              </w:rPr>
            </w:pPr>
          </w:p>
        </w:tc>
        <w:tc>
          <w:tcPr>
            <w:tcW w:w="1149" w:type="dxa"/>
          </w:tcPr>
          <w:p w:rsidR="004826DB" w:rsidRPr="004826DB" w:rsidRDefault="004826DB" w:rsidP="004826DB">
            <w:pPr>
              <w:rPr>
                <w:b/>
                <w:i/>
                <w:color w:val="1F497D" w:themeColor="text2"/>
              </w:rPr>
            </w:pPr>
          </w:p>
        </w:tc>
      </w:tr>
      <w:tr w:rsidR="004826DB" w:rsidRPr="004826DB" w:rsidTr="004826DB">
        <w:tc>
          <w:tcPr>
            <w:tcW w:w="1512" w:type="dxa"/>
          </w:tcPr>
          <w:p w:rsidR="004826DB" w:rsidRPr="004826DB" w:rsidRDefault="004826DB" w:rsidP="004826DB">
            <w:pPr>
              <w:rPr>
                <w:b/>
                <w:i/>
                <w:color w:val="1F497D" w:themeColor="text2"/>
              </w:rPr>
            </w:pPr>
          </w:p>
        </w:tc>
        <w:tc>
          <w:tcPr>
            <w:tcW w:w="2991" w:type="dxa"/>
          </w:tcPr>
          <w:p w:rsidR="004826DB" w:rsidRPr="004826DB" w:rsidRDefault="004826DB" w:rsidP="004826DB">
            <w:pPr>
              <w:rPr>
                <w:b/>
                <w:i/>
                <w:color w:val="1F497D" w:themeColor="text2"/>
              </w:rPr>
            </w:pPr>
          </w:p>
        </w:tc>
        <w:tc>
          <w:tcPr>
            <w:tcW w:w="1275" w:type="dxa"/>
          </w:tcPr>
          <w:p w:rsidR="004826DB" w:rsidRPr="004826DB" w:rsidRDefault="004826DB" w:rsidP="004826DB">
            <w:pPr>
              <w:rPr>
                <w:b/>
                <w:i/>
                <w:color w:val="1F497D" w:themeColor="text2"/>
              </w:rPr>
            </w:pPr>
          </w:p>
        </w:tc>
        <w:tc>
          <w:tcPr>
            <w:tcW w:w="851" w:type="dxa"/>
          </w:tcPr>
          <w:p w:rsidR="004826DB" w:rsidRPr="004826DB" w:rsidRDefault="004826DB" w:rsidP="004826DB">
            <w:pPr>
              <w:rPr>
                <w:b/>
                <w:i/>
                <w:color w:val="1F497D" w:themeColor="text2"/>
              </w:rPr>
            </w:pPr>
          </w:p>
        </w:tc>
        <w:tc>
          <w:tcPr>
            <w:tcW w:w="1276" w:type="dxa"/>
          </w:tcPr>
          <w:p w:rsidR="004826DB" w:rsidRPr="004826DB" w:rsidRDefault="004826DB" w:rsidP="004826DB">
            <w:pPr>
              <w:rPr>
                <w:b/>
                <w:i/>
                <w:color w:val="1F497D" w:themeColor="text2"/>
              </w:rPr>
            </w:pPr>
          </w:p>
        </w:tc>
        <w:tc>
          <w:tcPr>
            <w:tcW w:w="1149" w:type="dxa"/>
          </w:tcPr>
          <w:p w:rsidR="004826DB" w:rsidRPr="004826DB" w:rsidRDefault="004826DB" w:rsidP="004826DB">
            <w:pPr>
              <w:rPr>
                <w:b/>
                <w:i/>
                <w:color w:val="1F497D" w:themeColor="text2"/>
              </w:rPr>
            </w:pPr>
          </w:p>
        </w:tc>
      </w:tr>
      <w:tr w:rsidR="004826DB" w:rsidRPr="004826DB" w:rsidTr="004826DB">
        <w:tc>
          <w:tcPr>
            <w:tcW w:w="1512" w:type="dxa"/>
          </w:tcPr>
          <w:p w:rsidR="004826DB" w:rsidRPr="004826DB" w:rsidRDefault="004826DB" w:rsidP="004826DB">
            <w:pPr>
              <w:rPr>
                <w:b/>
                <w:i/>
                <w:color w:val="1F497D" w:themeColor="text2"/>
              </w:rPr>
            </w:pPr>
          </w:p>
        </w:tc>
        <w:tc>
          <w:tcPr>
            <w:tcW w:w="2991" w:type="dxa"/>
          </w:tcPr>
          <w:p w:rsidR="004826DB" w:rsidRPr="004826DB" w:rsidRDefault="004826DB" w:rsidP="004826DB">
            <w:pPr>
              <w:rPr>
                <w:b/>
                <w:i/>
                <w:color w:val="1F497D" w:themeColor="text2"/>
              </w:rPr>
            </w:pPr>
          </w:p>
        </w:tc>
        <w:tc>
          <w:tcPr>
            <w:tcW w:w="1275" w:type="dxa"/>
          </w:tcPr>
          <w:p w:rsidR="004826DB" w:rsidRPr="004826DB" w:rsidRDefault="004826DB" w:rsidP="004826DB">
            <w:pPr>
              <w:rPr>
                <w:b/>
                <w:i/>
                <w:color w:val="1F497D" w:themeColor="text2"/>
              </w:rPr>
            </w:pPr>
          </w:p>
        </w:tc>
        <w:tc>
          <w:tcPr>
            <w:tcW w:w="851" w:type="dxa"/>
          </w:tcPr>
          <w:p w:rsidR="004826DB" w:rsidRPr="004826DB" w:rsidRDefault="004826DB" w:rsidP="004826DB">
            <w:pPr>
              <w:rPr>
                <w:b/>
                <w:i/>
                <w:color w:val="1F497D" w:themeColor="text2"/>
              </w:rPr>
            </w:pPr>
          </w:p>
        </w:tc>
        <w:tc>
          <w:tcPr>
            <w:tcW w:w="1276" w:type="dxa"/>
          </w:tcPr>
          <w:p w:rsidR="004826DB" w:rsidRPr="004826DB" w:rsidRDefault="004826DB" w:rsidP="004826DB">
            <w:pPr>
              <w:rPr>
                <w:b/>
                <w:i/>
                <w:color w:val="1F497D" w:themeColor="text2"/>
              </w:rPr>
            </w:pPr>
          </w:p>
        </w:tc>
        <w:tc>
          <w:tcPr>
            <w:tcW w:w="1149" w:type="dxa"/>
          </w:tcPr>
          <w:p w:rsidR="004826DB" w:rsidRPr="004826DB" w:rsidRDefault="004826DB" w:rsidP="004826DB">
            <w:pPr>
              <w:rPr>
                <w:b/>
                <w:i/>
                <w:color w:val="1F497D" w:themeColor="text2"/>
              </w:rPr>
            </w:pPr>
          </w:p>
        </w:tc>
      </w:tr>
      <w:tr w:rsidR="004826DB" w:rsidRPr="004826DB" w:rsidTr="004826DB">
        <w:tc>
          <w:tcPr>
            <w:tcW w:w="1512" w:type="dxa"/>
          </w:tcPr>
          <w:p w:rsidR="004826DB" w:rsidRPr="004826DB" w:rsidRDefault="004826DB" w:rsidP="004826DB">
            <w:pPr>
              <w:rPr>
                <w:b/>
                <w:i/>
                <w:color w:val="1F497D" w:themeColor="text2"/>
              </w:rPr>
            </w:pPr>
          </w:p>
        </w:tc>
        <w:tc>
          <w:tcPr>
            <w:tcW w:w="2991" w:type="dxa"/>
          </w:tcPr>
          <w:p w:rsidR="004826DB" w:rsidRPr="004826DB" w:rsidRDefault="004826DB" w:rsidP="004826DB">
            <w:pPr>
              <w:rPr>
                <w:b/>
                <w:i/>
                <w:color w:val="1F497D" w:themeColor="text2"/>
              </w:rPr>
            </w:pPr>
          </w:p>
        </w:tc>
        <w:tc>
          <w:tcPr>
            <w:tcW w:w="1275" w:type="dxa"/>
          </w:tcPr>
          <w:p w:rsidR="004826DB" w:rsidRPr="004826DB" w:rsidRDefault="004826DB" w:rsidP="004826DB">
            <w:pPr>
              <w:rPr>
                <w:b/>
                <w:i/>
                <w:color w:val="1F497D" w:themeColor="text2"/>
              </w:rPr>
            </w:pPr>
          </w:p>
        </w:tc>
        <w:tc>
          <w:tcPr>
            <w:tcW w:w="851" w:type="dxa"/>
          </w:tcPr>
          <w:p w:rsidR="004826DB" w:rsidRPr="004826DB" w:rsidRDefault="004826DB" w:rsidP="004826DB">
            <w:pPr>
              <w:rPr>
                <w:b/>
                <w:i/>
                <w:color w:val="1F497D" w:themeColor="text2"/>
              </w:rPr>
            </w:pPr>
          </w:p>
        </w:tc>
        <w:tc>
          <w:tcPr>
            <w:tcW w:w="1276" w:type="dxa"/>
          </w:tcPr>
          <w:p w:rsidR="004826DB" w:rsidRPr="004826DB" w:rsidRDefault="004826DB" w:rsidP="004826DB">
            <w:pPr>
              <w:rPr>
                <w:b/>
                <w:i/>
                <w:color w:val="1F497D" w:themeColor="text2"/>
              </w:rPr>
            </w:pPr>
          </w:p>
        </w:tc>
        <w:tc>
          <w:tcPr>
            <w:tcW w:w="1149" w:type="dxa"/>
          </w:tcPr>
          <w:p w:rsidR="004826DB" w:rsidRPr="004826DB" w:rsidRDefault="004826DB" w:rsidP="004826DB">
            <w:pPr>
              <w:rPr>
                <w:b/>
                <w:i/>
                <w:color w:val="1F497D" w:themeColor="text2"/>
              </w:rPr>
            </w:pPr>
          </w:p>
        </w:tc>
      </w:tr>
      <w:tr w:rsidR="004826DB" w:rsidRPr="004826DB" w:rsidTr="004826DB">
        <w:tc>
          <w:tcPr>
            <w:tcW w:w="1512" w:type="dxa"/>
          </w:tcPr>
          <w:p w:rsidR="004826DB" w:rsidRPr="004826DB" w:rsidRDefault="004826DB" w:rsidP="004826DB">
            <w:pPr>
              <w:rPr>
                <w:b/>
                <w:i/>
                <w:color w:val="1F497D" w:themeColor="text2"/>
              </w:rPr>
            </w:pPr>
          </w:p>
        </w:tc>
        <w:tc>
          <w:tcPr>
            <w:tcW w:w="2991" w:type="dxa"/>
          </w:tcPr>
          <w:p w:rsidR="004826DB" w:rsidRPr="004826DB" w:rsidRDefault="004826DB" w:rsidP="004826DB">
            <w:pPr>
              <w:rPr>
                <w:b/>
                <w:i/>
                <w:color w:val="1F497D" w:themeColor="text2"/>
              </w:rPr>
            </w:pPr>
          </w:p>
        </w:tc>
        <w:tc>
          <w:tcPr>
            <w:tcW w:w="1275" w:type="dxa"/>
          </w:tcPr>
          <w:p w:rsidR="004826DB" w:rsidRPr="004826DB" w:rsidRDefault="004826DB" w:rsidP="004826DB">
            <w:pPr>
              <w:rPr>
                <w:b/>
                <w:i/>
                <w:color w:val="1F497D" w:themeColor="text2"/>
              </w:rPr>
            </w:pPr>
          </w:p>
        </w:tc>
        <w:tc>
          <w:tcPr>
            <w:tcW w:w="851" w:type="dxa"/>
          </w:tcPr>
          <w:p w:rsidR="004826DB" w:rsidRPr="004826DB" w:rsidRDefault="004826DB" w:rsidP="004826DB">
            <w:pPr>
              <w:rPr>
                <w:b/>
                <w:i/>
                <w:color w:val="1F497D" w:themeColor="text2"/>
              </w:rPr>
            </w:pPr>
          </w:p>
        </w:tc>
        <w:tc>
          <w:tcPr>
            <w:tcW w:w="1276" w:type="dxa"/>
          </w:tcPr>
          <w:p w:rsidR="004826DB" w:rsidRPr="004826DB" w:rsidRDefault="004826DB" w:rsidP="004826DB">
            <w:pPr>
              <w:rPr>
                <w:b/>
                <w:i/>
                <w:color w:val="1F497D" w:themeColor="text2"/>
              </w:rPr>
            </w:pPr>
          </w:p>
        </w:tc>
        <w:tc>
          <w:tcPr>
            <w:tcW w:w="1149" w:type="dxa"/>
          </w:tcPr>
          <w:p w:rsidR="004826DB" w:rsidRPr="004826DB" w:rsidRDefault="004826DB" w:rsidP="004826DB">
            <w:pPr>
              <w:rPr>
                <w:b/>
                <w:i/>
                <w:color w:val="1F497D" w:themeColor="text2"/>
              </w:rPr>
            </w:pPr>
          </w:p>
        </w:tc>
      </w:tr>
    </w:tbl>
    <w:p w:rsidR="004826DB" w:rsidRDefault="004826DB" w:rsidP="004826DB"/>
    <w:p w:rsidR="00E00543" w:rsidRPr="00CA6D08" w:rsidRDefault="00E00543" w:rsidP="00E00543">
      <w:pPr>
        <w:pStyle w:val="Prrafodelista"/>
        <w:numPr>
          <w:ilvl w:val="0"/>
          <w:numId w:val="4"/>
        </w:numPr>
        <w:rPr>
          <w:i/>
        </w:rPr>
      </w:pPr>
      <w:r w:rsidRPr="00E00543">
        <w:t>-</w:t>
      </w:r>
      <w:r w:rsidRPr="00E00543">
        <w:tab/>
      </w:r>
      <w:r w:rsidRPr="0041583F">
        <w:rPr>
          <w:b/>
        </w:rPr>
        <w:t>Aplicar la agógica y la dinámica en diversas actividades dentro del aula.</w:t>
      </w:r>
      <w:r w:rsidR="004826DB">
        <w:rPr>
          <w:b/>
        </w:rPr>
        <w:t xml:space="preserve"> </w:t>
      </w:r>
      <w:r w:rsidR="004826DB" w:rsidRPr="004826DB">
        <w:rPr>
          <w:b/>
          <w:i/>
          <w:color w:val="1F497D" w:themeColor="text2"/>
        </w:rPr>
        <w:t xml:space="preserve">ESTE INDICADOR YA ESTÁ SEÑALADO EN EL PRIMER PUNTO Y NO ES COHERENTE CON LO QUE SEÑALAS A CONTINUACIÓN COMO SUB-ESPECIFICACIÓN, QUE CORRESPONDE MÁS BIEN A UN INDICADOR DE TRABAJO EN GRUPO. REFORMULA ESTE INDICADOR PARA QUE SEA COHERENTE CON LO QUE SEÑALAS A CONTINUACIÓN. ALGO COMO: </w:t>
      </w:r>
      <w:r w:rsidR="004826DB" w:rsidRPr="00CA6D08">
        <w:rPr>
          <w:b/>
          <w:i/>
        </w:rPr>
        <w:t>TRABAJAR ADECUADAMENTE EN EQUIPO.</w:t>
      </w:r>
    </w:p>
    <w:p w:rsidR="00E00543" w:rsidRDefault="00E00543" w:rsidP="00E00543">
      <w:pPr>
        <w:pStyle w:val="Prrafodelista"/>
      </w:pPr>
    </w:p>
    <w:p w:rsidR="00CA6D08" w:rsidRDefault="00BD7E31" w:rsidP="00E00543">
      <w:pPr>
        <w:pStyle w:val="Prrafodelista"/>
        <w:rPr>
          <w:b/>
          <w:i/>
          <w:color w:val="1F497D" w:themeColor="text2"/>
        </w:rPr>
      </w:pPr>
      <w:r>
        <w:t xml:space="preserve">El alumno manifiesta </w:t>
      </w:r>
      <w:r w:rsidR="000C23BC">
        <w:t>disposición a</w:t>
      </w:r>
      <w:r w:rsidR="004730A5">
        <w:t xml:space="preserve"> participar</w:t>
      </w:r>
      <w:r w:rsidR="00E00543">
        <w:t xml:space="preserve"> </w:t>
      </w:r>
      <w:r w:rsidR="004730A5">
        <w:t xml:space="preserve">grupalmente </w:t>
      </w:r>
      <w:r w:rsidR="00E00543">
        <w:t>de las 3 actividades relacionadas con el uso de la agógica y la dinámica,</w:t>
      </w:r>
      <w:r w:rsidR="000C23BC">
        <w:t xml:space="preserve"> efectuando</w:t>
      </w:r>
      <w:r w:rsidR="004730A5">
        <w:t xml:space="preserve"> un</w:t>
      </w:r>
      <w:r w:rsidR="00346A8A">
        <w:t xml:space="preserve"> trabajo </w:t>
      </w:r>
      <w:r w:rsidR="000C23BC">
        <w:t>colaborativo</w:t>
      </w:r>
      <w:r w:rsidR="00902E14">
        <w:t xml:space="preserve"> y coordinado</w:t>
      </w:r>
      <w:r w:rsidR="008458EE">
        <w:t xml:space="preserve"> sin </w:t>
      </w:r>
      <w:r w:rsidR="002E630D">
        <w:t>entorpecer</w:t>
      </w:r>
      <w:r w:rsidR="008458EE">
        <w:t xml:space="preserve"> el trabajo de sus compañeros</w:t>
      </w:r>
      <w:r w:rsidR="00346A8A">
        <w:t>.</w:t>
      </w:r>
      <w:r w:rsidR="004826DB">
        <w:t xml:space="preserve"> </w:t>
      </w:r>
      <w:r w:rsidR="004826DB" w:rsidRPr="004826DB">
        <w:rPr>
          <w:b/>
          <w:i/>
          <w:color w:val="1F497D" w:themeColor="text2"/>
        </w:rPr>
        <w:t xml:space="preserve">ESTO HAY QUE SUBDIVIDIRLO </w:t>
      </w:r>
    </w:p>
    <w:p w:rsidR="00E00543" w:rsidRPr="004826DB" w:rsidRDefault="004826DB" w:rsidP="00E00543">
      <w:pPr>
        <w:pStyle w:val="Prrafodelista"/>
        <w:rPr>
          <w:b/>
          <w:i/>
          <w:color w:val="1F497D" w:themeColor="text2"/>
        </w:rPr>
      </w:pPr>
      <w:bookmarkStart w:id="0" w:name="_GoBack"/>
      <w:bookmarkEnd w:id="0"/>
      <w:r w:rsidRPr="004826DB">
        <w:rPr>
          <w:b/>
          <w:i/>
          <w:color w:val="1F497D" w:themeColor="text2"/>
        </w:rPr>
        <w:t xml:space="preserve">EN UNA TABLA COMO LA ANTERIOR: </w:t>
      </w:r>
    </w:p>
    <w:p w:rsidR="004826DB" w:rsidRPr="004826DB" w:rsidRDefault="004826DB" w:rsidP="004826DB">
      <w:pPr>
        <w:pStyle w:val="Prrafodelista"/>
        <w:numPr>
          <w:ilvl w:val="0"/>
          <w:numId w:val="5"/>
        </w:numPr>
        <w:rPr>
          <w:b/>
          <w:i/>
          <w:color w:val="1F497D" w:themeColor="text2"/>
        </w:rPr>
      </w:pPr>
      <w:r w:rsidRPr="004826DB">
        <w:rPr>
          <w:b/>
          <w:i/>
          <w:color w:val="1F497D" w:themeColor="text2"/>
        </w:rPr>
        <w:t xml:space="preserve">MANIFIESTA DISPOSICIÓN A TRABAJAR GRUPALMENTE </w:t>
      </w:r>
    </w:p>
    <w:p w:rsidR="004826DB" w:rsidRPr="004826DB" w:rsidRDefault="004826DB" w:rsidP="004826DB">
      <w:pPr>
        <w:pStyle w:val="Prrafodelista"/>
        <w:numPr>
          <w:ilvl w:val="0"/>
          <w:numId w:val="5"/>
        </w:numPr>
        <w:rPr>
          <w:b/>
          <w:i/>
          <w:color w:val="1F497D" w:themeColor="text2"/>
        </w:rPr>
      </w:pPr>
      <w:r w:rsidRPr="004826DB">
        <w:rPr>
          <w:b/>
          <w:i/>
          <w:color w:val="1F497D" w:themeColor="text2"/>
        </w:rPr>
        <w:t>TRABAJA DE MANERA COLABORATIVA Y COORDINADA</w:t>
      </w:r>
    </w:p>
    <w:p w:rsidR="004826DB" w:rsidRDefault="004826DB" w:rsidP="004826DB">
      <w:pPr>
        <w:pStyle w:val="Prrafodelista"/>
        <w:numPr>
          <w:ilvl w:val="0"/>
          <w:numId w:val="5"/>
        </w:numPr>
        <w:rPr>
          <w:b/>
          <w:i/>
          <w:color w:val="1F497D" w:themeColor="text2"/>
        </w:rPr>
      </w:pPr>
      <w:r w:rsidRPr="004826DB">
        <w:rPr>
          <w:b/>
          <w:i/>
          <w:color w:val="1F497D" w:themeColor="text2"/>
        </w:rPr>
        <w:t>NO ENTORPECE EL TRABAJO DE SUS COMPAÑEROS</w:t>
      </w:r>
    </w:p>
    <w:p w:rsidR="009713FF" w:rsidRPr="009713FF" w:rsidRDefault="009713FF" w:rsidP="009713FF">
      <w:pPr>
        <w:rPr>
          <w:b/>
          <w:i/>
          <w:color w:val="1F497D" w:themeColor="text2"/>
        </w:rPr>
      </w:pPr>
      <w:r>
        <w:rPr>
          <w:b/>
          <w:i/>
          <w:color w:val="1F497D" w:themeColor="text2"/>
        </w:rPr>
        <w:t>CONSIDERA TAMBIÉN QUÉ GRADOS UTILIZARÁS (DE FRECUENCIA, DE PRESENCIA/AUSENCIA O DE CALIDAD)</w:t>
      </w:r>
    </w:p>
    <w:p w:rsidR="004730A5" w:rsidRDefault="004730A5" w:rsidP="004730A5">
      <w:pPr>
        <w:rPr>
          <w:b/>
        </w:rPr>
      </w:pPr>
    </w:p>
    <w:p w:rsidR="009713FF" w:rsidRPr="009713FF" w:rsidRDefault="009713FF" w:rsidP="004730A5">
      <w:pPr>
        <w:rPr>
          <w:b/>
          <w:i/>
          <w:color w:val="1F497D" w:themeColor="text2"/>
        </w:rPr>
      </w:pPr>
      <w:r w:rsidRPr="009713FF">
        <w:rPr>
          <w:b/>
          <w:i/>
          <w:color w:val="1F497D" w:themeColor="text2"/>
        </w:rPr>
        <w:t xml:space="preserve">LAS ACTIVIDADES, EN GENERAL, ME PARECEN INTERESANTES, POTENCIALMENTE MOTIVADORAS Y </w:t>
      </w:r>
      <w:r>
        <w:rPr>
          <w:b/>
          <w:i/>
          <w:color w:val="1F497D" w:themeColor="text2"/>
        </w:rPr>
        <w:t>VALORO QUE PRUEBE</w:t>
      </w:r>
      <w:r w:rsidRPr="009713FF">
        <w:rPr>
          <w:b/>
          <w:i/>
          <w:color w:val="1F497D" w:themeColor="text2"/>
        </w:rPr>
        <w:t>S TRABAJAR EN UNA LÓGICA INDUCTIVA, EN LA QUE LOS ESTUDIANTES DESCUBREN POR SÍ MISMO</w:t>
      </w:r>
      <w:r>
        <w:rPr>
          <w:b/>
          <w:i/>
          <w:color w:val="1F497D" w:themeColor="text2"/>
        </w:rPr>
        <w:t>S</w:t>
      </w:r>
      <w:r w:rsidRPr="009713FF">
        <w:rPr>
          <w:b/>
          <w:i/>
          <w:color w:val="1F497D" w:themeColor="text2"/>
        </w:rPr>
        <w:t xml:space="preserve"> LOS CONCEPTOS GRADUALMENTE, DESDE EXPERIENCIA CONCRETAS. CONSIDERA SI ESTAS ACTIVIDADES SON SUFICIENTES PARA OBSERVAR TODO LO QUE INDICAS EN TU PAUTA DE EVALUACIÓN. SI TE PARECE QUE SÍ, ENTONCES ESTÁ BIEN. DE LO CONTRARIO, TIENES QUE AGREGAR ALGUNA OTRA QUE TE LO PERMITA. JUNTO CON ELLO, SI ES UN PROCESO DE APRENDIZAJE TODAVÍA, SEGÚN LAS ACTIVIDADES QUE PLANTEAS, HAY QUE CONSIDERAR SI ASOCIARÁS O NO UNA CALIFICACIÓN A ESTE TRABAJO, Y SI TE PARECE CORRECTO HACERLO DADAS LAS ACTIVIDADES REALIZADAS.</w:t>
      </w:r>
    </w:p>
    <w:p w:rsidR="004730A5" w:rsidRDefault="004730A5" w:rsidP="004730A5">
      <w:r>
        <w:rPr>
          <w:b/>
        </w:rPr>
        <w:t>Actividad 1:</w:t>
      </w:r>
      <w:r>
        <w:t xml:space="preserve">  Se conforman 3 a 4 grupos, los cuales deberán seleccionar un recurso musical (Agógica o Dinámica), y deberán buscar la forma de aplicarlo con la utilización de objetos, voz, instrumentos  u otras formas creativas que den cuenta del recurso seleccionado.</w:t>
      </w:r>
    </w:p>
    <w:p w:rsidR="004730A5" w:rsidRDefault="004730A5" w:rsidP="004730A5">
      <w:r>
        <w:t xml:space="preserve">Luego que cada grupo haya representado el recurso seleccionado por ellos mismos, deben buscar la forma de representar el otro recurso musical sin repetir lo que sus compañeros hicieron anteriormente. </w:t>
      </w:r>
    </w:p>
    <w:p w:rsidR="004730A5" w:rsidRDefault="004730A5" w:rsidP="004730A5"/>
    <w:p w:rsidR="004730A5" w:rsidRDefault="004730A5" w:rsidP="004730A5">
      <w:r>
        <w:rPr>
          <w:b/>
        </w:rPr>
        <w:t xml:space="preserve">Actividad 2: </w:t>
      </w:r>
      <w:r>
        <w:t xml:space="preserve">Para trabajar </w:t>
      </w:r>
      <w:r>
        <w:rPr>
          <w:b/>
        </w:rPr>
        <w:t>dinámica</w:t>
      </w:r>
      <w:r>
        <w:t xml:space="preserve"> se realiza la siguiente actividad. Con los mismos grupos conformados, se realizará un juego llamado eco. Cada grupo deberá elegir una palabra o sonido, y los demás grupos deben repetir la palabra a la misma intensidad emitida cuantas veces sea necesario hasta ir disminuyendo en intensidad. Cada grupo deberá realizar el mismo ejercicio según el sonido o palabra que hayan elegido. Luego se realiza el ejercicio inverso, comenzando desde una intensidad muy leve hasta llegar a una fuerte.</w:t>
      </w:r>
    </w:p>
    <w:p w:rsidR="004730A5" w:rsidRDefault="004730A5" w:rsidP="004730A5"/>
    <w:p w:rsidR="0041583F" w:rsidRDefault="004730A5" w:rsidP="004730A5">
      <w:r>
        <w:rPr>
          <w:b/>
        </w:rPr>
        <w:t xml:space="preserve">Actividad 3: </w:t>
      </w:r>
      <w:r>
        <w:t xml:space="preserve">Para trabajar </w:t>
      </w:r>
      <w:r>
        <w:rPr>
          <w:b/>
        </w:rPr>
        <w:t>agógica</w:t>
      </w:r>
      <w:r>
        <w:t xml:space="preserve"> se realiza la siguiente actividad. Se les solicita a los alumnos que caminen por la sala sin estrellarse. Deberán escuchar diferentes pulsaciones de un metrónomo, la cual deberán marcar con sus pasos. En un momento se pedirá que lo hagan sin uso del metrónomo, por lo que deberán establecer en conjunto el momento en que recurrirán al uso de la agógica, aumentando o disminuyendo la velocidad de sus pasos y manteniendo la velocidad establecida durante un lapso pequeño de tiempo. Para finalizar la actividad  se realizará combinaciones  de tiempos, volviendo al tiempo inicial. Se repite el ejercicio hasta lograr satisfactoriamente una sincronización del pulso grupal. </w:t>
      </w:r>
    </w:p>
    <w:p w:rsidR="004730A5" w:rsidRPr="0041583F" w:rsidRDefault="00B73EB5" w:rsidP="00B73EB5">
      <w:pPr>
        <w:pStyle w:val="Prrafodelista"/>
        <w:numPr>
          <w:ilvl w:val="0"/>
          <w:numId w:val="4"/>
        </w:numPr>
        <w:rPr>
          <w:b/>
        </w:rPr>
      </w:pPr>
      <w:r w:rsidRPr="0041583F">
        <w:rPr>
          <w:b/>
        </w:rPr>
        <w:t>Reflexionar sobre el uso de la Dinámica y la Agógica en la música</w:t>
      </w:r>
      <w:r w:rsidR="00C12B52">
        <w:rPr>
          <w:b/>
        </w:rPr>
        <w:t xml:space="preserve"> de nuestro contexto</w:t>
      </w:r>
      <w:r w:rsidRPr="0041583F">
        <w:rPr>
          <w:b/>
        </w:rPr>
        <w:t>.</w:t>
      </w:r>
    </w:p>
    <w:p w:rsidR="00B73EB5" w:rsidRDefault="00B73EB5" w:rsidP="00B73EB5">
      <w:pPr>
        <w:pStyle w:val="Prrafodelista"/>
      </w:pPr>
    </w:p>
    <w:p w:rsidR="00B73EB5" w:rsidRDefault="00B73EB5" w:rsidP="00B73EB5">
      <w:pPr>
        <w:pStyle w:val="Prrafodelista"/>
      </w:pPr>
      <w:r>
        <w:t xml:space="preserve">Cada grupo debe ser capaz de formular </w:t>
      </w:r>
      <w:r w:rsidR="00C12B52">
        <w:t xml:space="preserve">al menos </w:t>
      </w:r>
      <w:r>
        <w:t xml:space="preserve">una </w:t>
      </w:r>
      <w:r w:rsidR="0041583F">
        <w:t xml:space="preserve">respuesta </w:t>
      </w:r>
      <w:r w:rsidR="00ED5F7F">
        <w:t>sobre la utilización</w:t>
      </w:r>
      <w:r w:rsidR="0041583F">
        <w:t xml:space="preserve"> constante de la Dinámica y la Agógica</w:t>
      </w:r>
      <w:r>
        <w:t xml:space="preserve"> </w:t>
      </w:r>
      <w:r w:rsidR="00C12B52">
        <w:t>en la música de nuestro contexto</w:t>
      </w:r>
      <w:r w:rsidR="006E30F6">
        <w:t>, dando opiniones o creando dudas al respecto</w:t>
      </w:r>
      <w:r w:rsidR="00C12B52">
        <w:t xml:space="preserve">. </w:t>
      </w:r>
      <w:r w:rsidR="0041583F">
        <w:t xml:space="preserve"> </w:t>
      </w:r>
    </w:p>
    <w:sectPr w:rsidR="00B73EB5" w:rsidSect="001B59D2">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59EA"/>
    <w:multiLevelType w:val="hybridMultilevel"/>
    <w:tmpl w:val="23421272"/>
    <w:lvl w:ilvl="0" w:tplc="90D23002">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C867A98"/>
    <w:multiLevelType w:val="hybridMultilevel"/>
    <w:tmpl w:val="E62222FA"/>
    <w:lvl w:ilvl="0" w:tplc="128019B0">
      <w:start w:val="3"/>
      <w:numFmt w:val="bullet"/>
      <w:lvlText w:val="-"/>
      <w:lvlJc w:val="left"/>
      <w:pPr>
        <w:ind w:left="720" w:hanging="360"/>
      </w:pPr>
      <w:rPr>
        <w:rFonts w:ascii="Calibri" w:eastAsia="Calibr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A58075C"/>
    <w:multiLevelType w:val="hybridMultilevel"/>
    <w:tmpl w:val="6F185B5A"/>
    <w:lvl w:ilvl="0" w:tplc="A59E3F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3350817"/>
    <w:multiLevelType w:val="hybridMultilevel"/>
    <w:tmpl w:val="062E4C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7F40B98"/>
    <w:multiLevelType w:val="hybridMultilevel"/>
    <w:tmpl w:val="1A7E9D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F2"/>
    <w:rsid w:val="00071463"/>
    <w:rsid w:val="000C23BC"/>
    <w:rsid w:val="001B59D2"/>
    <w:rsid w:val="001E2AF2"/>
    <w:rsid w:val="002E630D"/>
    <w:rsid w:val="00346A8A"/>
    <w:rsid w:val="003E1BE8"/>
    <w:rsid w:val="0041583F"/>
    <w:rsid w:val="004730A5"/>
    <w:rsid w:val="004826DB"/>
    <w:rsid w:val="004A2E2C"/>
    <w:rsid w:val="004C58A7"/>
    <w:rsid w:val="00534F2A"/>
    <w:rsid w:val="005D4DF1"/>
    <w:rsid w:val="005D7616"/>
    <w:rsid w:val="006E04CD"/>
    <w:rsid w:val="006E30F6"/>
    <w:rsid w:val="008458EE"/>
    <w:rsid w:val="008B472F"/>
    <w:rsid w:val="008C13DA"/>
    <w:rsid w:val="00902E14"/>
    <w:rsid w:val="00946EE9"/>
    <w:rsid w:val="009713FF"/>
    <w:rsid w:val="00AF7630"/>
    <w:rsid w:val="00B73EB5"/>
    <w:rsid w:val="00BD7E31"/>
    <w:rsid w:val="00C12B52"/>
    <w:rsid w:val="00CA6D08"/>
    <w:rsid w:val="00D43D5E"/>
    <w:rsid w:val="00D64C89"/>
    <w:rsid w:val="00D71CE4"/>
    <w:rsid w:val="00E00543"/>
    <w:rsid w:val="00E15DD5"/>
    <w:rsid w:val="00E25B56"/>
    <w:rsid w:val="00E4380C"/>
    <w:rsid w:val="00EC5EED"/>
    <w:rsid w:val="00ED5F7F"/>
    <w:rsid w:val="00F27303"/>
    <w:rsid w:val="00F458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F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AF2"/>
    <w:pPr>
      <w:ind w:left="720"/>
      <w:contextualSpacing/>
    </w:pPr>
  </w:style>
  <w:style w:type="paragraph" w:styleId="Ttulo">
    <w:name w:val="Title"/>
    <w:basedOn w:val="Normal"/>
    <w:next w:val="Normal"/>
    <w:link w:val="TtuloCar"/>
    <w:uiPriority w:val="10"/>
    <w:qFormat/>
    <w:rsid w:val="001E2A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E2AF2"/>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482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46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E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F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AF2"/>
    <w:pPr>
      <w:ind w:left="720"/>
      <w:contextualSpacing/>
    </w:pPr>
  </w:style>
  <w:style w:type="paragraph" w:styleId="Ttulo">
    <w:name w:val="Title"/>
    <w:basedOn w:val="Normal"/>
    <w:next w:val="Normal"/>
    <w:link w:val="TtuloCar"/>
    <w:uiPriority w:val="10"/>
    <w:qFormat/>
    <w:rsid w:val="001E2A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E2AF2"/>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482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46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E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8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1079</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29</cp:revision>
  <cp:lastPrinted>2015-11-17T12:08:00Z</cp:lastPrinted>
  <dcterms:created xsi:type="dcterms:W3CDTF">2015-11-09T13:01:00Z</dcterms:created>
  <dcterms:modified xsi:type="dcterms:W3CDTF">2015-12-01T04:25:00Z</dcterms:modified>
</cp:coreProperties>
</file>